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414F" w:rsidRDefault="00E5414F" w:rsidP="00E5414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Информация о результатах исполнения договора</w:t>
      </w:r>
    </w:p>
    <w:p w:rsidR="00E5414F" w:rsidRPr="0082720E" w:rsidRDefault="00E5414F" w:rsidP="00E5414F">
      <w:pPr>
        <w:rPr>
          <w:sz w:val="22"/>
          <w:szCs w:val="22"/>
        </w:rPr>
      </w:pPr>
    </w:p>
    <w:p w:rsidR="00E5414F" w:rsidRPr="00293206" w:rsidRDefault="00E5414F" w:rsidP="00E5414F">
      <w:pPr>
        <w:rPr>
          <w:sz w:val="28"/>
          <w:szCs w:val="28"/>
        </w:rPr>
      </w:pPr>
      <w:r w:rsidRPr="00293206">
        <w:rPr>
          <w:sz w:val="28"/>
          <w:szCs w:val="28"/>
        </w:rPr>
        <w:t xml:space="preserve">Дата заключения </w:t>
      </w:r>
      <w:r>
        <w:rPr>
          <w:sz w:val="28"/>
          <w:szCs w:val="28"/>
        </w:rPr>
        <w:t xml:space="preserve">и № </w:t>
      </w:r>
      <w:r w:rsidRPr="00293206">
        <w:rPr>
          <w:sz w:val="28"/>
          <w:szCs w:val="28"/>
        </w:rPr>
        <w:t>договора</w:t>
      </w:r>
      <w:r>
        <w:rPr>
          <w:sz w:val="28"/>
          <w:szCs w:val="28"/>
        </w:rPr>
        <w:t xml:space="preserve"> (согласно реестру договоров ФГУП «ППП»</w:t>
      </w:r>
      <w:r w:rsidR="000B63D9">
        <w:rPr>
          <w:sz w:val="28"/>
          <w:szCs w:val="28"/>
        </w:rPr>
        <w:t>)</w:t>
      </w:r>
      <w:r w:rsidRPr="00293206">
        <w:rPr>
          <w:sz w:val="28"/>
          <w:szCs w:val="28"/>
        </w:rPr>
        <w:t>:</w:t>
      </w:r>
      <w:r>
        <w:rPr>
          <w:sz w:val="28"/>
          <w:szCs w:val="28"/>
        </w:rPr>
        <w:t xml:space="preserve"> </w:t>
      </w:r>
      <w:r w:rsidR="002C6E4F" w:rsidRPr="002C6E4F">
        <w:rPr>
          <w:sz w:val="28"/>
          <w:szCs w:val="28"/>
        </w:rPr>
        <w:t>Р</w:t>
      </w:r>
      <w:r w:rsidR="00326C64">
        <w:rPr>
          <w:sz w:val="28"/>
          <w:szCs w:val="28"/>
        </w:rPr>
        <w:t>407</w:t>
      </w:r>
      <w:r w:rsidR="002C6E4F" w:rsidRPr="002C6E4F">
        <w:rPr>
          <w:sz w:val="28"/>
          <w:szCs w:val="28"/>
        </w:rPr>
        <w:t xml:space="preserve">-УПП/22 от </w:t>
      </w:r>
      <w:r w:rsidR="00326C64">
        <w:rPr>
          <w:sz w:val="28"/>
          <w:szCs w:val="28"/>
        </w:rPr>
        <w:t>23</w:t>
      </w:r>
      <w:r w:rsidR="002C6E4F" w:rsidRPr="002C6E4F">
        <w:rPr>
          <w:sz w:val="28"/>
          <w:szCs w:val="28"/>
        </w:rPr>
        <w:t>.0</w:t>
      </w:r>
      <w:r w:rsidR="00326C64">
        <w:rPr>
          <w:sz w:val="28"/>
          <w:szCs w:val="28"/>
        </w:rPr>
        <w:t>6</w:t>
      </w:r>
      <w:r w:rsidR="002C6E4F" w:rsidRPr="002C6E4F">
        <w:rPr>
          <w:sz w:val="28"/>
          <w:szCs w:val="28"/>
        </w:rPr>
        <w:t>.2022</w:t>
      </w:r>
    </w:p>
    <w:p w:rsidR="00E5414F" w:rsidRPr="00293206" w:rsidRDefault="00E5414F" w:rsidP="00E5414F">
      <w:pPr>
        <w:rPr>
          <w:sz w:val="28"/>
          <w:szCs w:val="28"/>
        </w:rPr>
      </w:pPr>
      <w:r w:rsidRPr="00293206">
        <w:rPr>
          <w:sz w:val="28"/>
          <w:szCs w:val="28"/>
        </w:rPr>
        <w:t>Реестровый номер договора</w:t>
      </w:r>
      <w:r>
        <w:rPr>
          <w:sz w:val="28"/>
          <w:szCs w:val="28"/>
        </w:rPr>
        <w:t xml:space="preserve"> (согласно реестру договоров в ЕИС)</w:t>
      </w:r>
      <w:r w:rsidRPr="00293206">
        <w:rPr>
          <w:sz w:val="28"/>
          <w:szCs w:val="28"/>
        </w:rPr>
        <w:t>:</w:t>
      </w:r>
      <w:r w:rsidR="00D85279">
        <w:rPr>
          <w:sz w:val="28"/>
          <w:szCs w:val="28"/>
        </w:rPr>
        <w:t xml:space="preserve"> </w:t>
      </w:r>
      <w:r>
        <w:rPr>
          <w:sz w:val="28"/>
          <w:szCs w:val="28"/>
        </w:rPr>
        <w:t>_______________________________</w:t>
      </w:r>
    </w:p>
    <w:p w:rsidR="00E5414F" w:rsidRPr="00B6521D" w:rsidRDefault="00E5414F" w:rsidP="00E5414F">
      <w:pPr>
        <w:rPr>
          <w:sz w:val="28"/>
          <w:szCs w:val="28"/>
        </w:rPr>
      </w:pPr>
      <w:r w:rsidRPr="00293206">
        <w:rPr>
          <w:sz w:val="28"/>
          <w:szCs w:val="28"/>
        </w:rPr>
        <w:t>Наименование поставщика</w:t>
      </w:r>
      <w:r>
        <w:rPr>
          <w:sz w:val="28"/>
          <w:szCs w:val="28"/>
        </w:rPr>
        <w:t xml:space="preserve"> (подрядчика, исполнителя)</w:t>
      </w:r>
      <w:r w:rsidRPr="00293206">
        <w:rPr>
          <w:sz w:val="28"/>
          <w:szCs w:val="28"/>
        </w:rPr>
        <w:t>:</w:t>
      </w:r>
      <w:r w:rsidR="002C6E4F" w:rsidRPr="002C6E4F">
        <w:t xml:space="preserve"> </w:t>
      </w:r>
      <w:r w:rsidR="001A0425" w:rsidRPr="001A0425">
        <w:rPr>
          <w:sz w:val="28"/>
          <w:szCs w:val="28"/>
        </w:rPr>
        <w:t>АО «</w:t>
      </w:r>
      <w:r w:rsidR="00326C64">
        <w:rPr>
          <w:sz w:val="28"/>
          <w:szCs w:val="28"/>
        </w:rPr>
        <w:t>ГЛАВСНАБ</w:t>
      </w:r>
      <w:r w:rsidR="001A0425" w:rsidRPr="001A0425">
        <w:rPr>
          <w:sz w:val="28"/>
          <w:szCs w:val="28"/>
        </w:rPr>
        <w:t>»</w:t>
      </w:r>
    </w:p>
    <w:p w:rsidR="00E5414F" w:rsidRDefault="00E5414F" w:rsidP="00E5414F">
      <w:pPr>
        <w:rPr>
          <w:sz w:val="28"/>
          <w:szCs w:val="28"/>
          <w:lang w:eastAsia="zh-CN"/>
        </w:rPr>
      </w:pPr>
      <w:r w:rsidRPr="00293206">
        <w:rPr>
          <w:sz w:val="28"/>
          <w:szCs w:val="28"/>
        </w:rPr>
        <w:t>Предмет договора:</w:t>
      </w:r>
      <w:r w:rsidR="00557D13">
        <w:rPr>
          <w:sz w:val="28"/>
          <w:szCs w:val="28"/>
        </w:rPr>
        <w:t xml:space="preserve"> </w:t>
      </w:r>
      <w:r w:rsidR="002C6E4F" w:rsidRPr="002C6E4F">
        <w:rPr>
          <w:sz w:val="28"/>
          <w:szCs w:val="28"/>
          <w:lang w:eastAsia="zh-CN"/>
        </w:rPr>
        <w:t xml:space="preserve">Поставка </w:t>
      </w:r>
      <w:r w:rsidR="001A0425" w:rsidRPr="001A0425">
        <w:rPr>
          <w:sz w:val="28"/>
          <w:szCs w:val="28"/>
          <w:lang w:eastAsia="zh-CN"/>
        </w:rPr>
        <w:t>веществ химических и продуктов химических</w:t>
      </w:r>
    </w:p>
    <w:p w:rsidR="000F6D01" w:rsidRDefault="000F6D01" w:rsidP="00E5414F">
      <w:pPr>
        <w:rPr>
          <w:sz w:val="28"/>
          <w:szCs w:val="28"/>
          <w:lang w:eastAsia="zh-CN"/>
        </w:rPr>
      </w:pPr>
    </w:p>
    <w:p w:rsidR="00730E4F" w:rsidRDefault="00730E4F" w:rsidP="00730E4F">
      <w:pPr>
        <w:jc w:val="center"/>
        <w:rPr>
          <w:b/>
          <w:sz w:val="28"/>
          <w:szCs w:val="28"/>
        </w:rPr>
      </w:pPr>
    </w:p>
    <w:tbl>
      <w:tblPr>
        <w:tblStyle w:val="a3"/>
        <w:tblW w:w="15510" w:type="dxa"/>
        <w:tblLayout w:type="fixed"/>
        <w:tblLook w:val="04A0" w:firstRow="1" w:lastRow="0" w:firstColumn="1" w:lastColumn="0" w:noHBand="0" w:noVBand="1"/>
      </w:tblPr>
      <w:tblGrid>
        <w:gridCol w:w="846"/>
        <w:gridCol w:w="263"/>
        <w:gridCol w:w="1114"/>
        <w:gridCol w:w="835"/>
        <w:gridCol w:w="1337"/>
        <w:gridCol w:w="474"/>
        <w:gridCol w:w="1533"/>
        <w:gridCol w:w="2954"/>
        <w:gridCol w:w="278"/>
        <w:gridCol w:w="974"/>
        <w:gridCol w:w="696"/>
        <w:gridCol w:w="1114"/>
        <w:gridCol w:w="1532"/>
        <w:gridCol w:w="1560"/>
      </w:tblGrid>
      <w:tr w:rsidR="00CD3178" w:rsidRPr="00BE6D5F" w:rsidTr="001A0425">
        <w:trPr>
          <w:trHeight w:val="1917"/>
        </w:trPr>
        <w:tc>
          <w:tcPr>
            <w:tcW w:w="1109" w:type="dxa"/>
            <w:gridSpan w:val="2"/>
          </w:tcPr>
          <w:p w:rsidR="00CD3178" w:rsidRPr="00BE6D5F" w:rsidRDefault="00CD3178" w:rsidP="00CD4D1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Дата оплаты</w:t>
            </w:r>
          </w:p>
        </w:tc>
        <w:tc>
          <w:tcPr>
            <w:tcW w:w="1114" w:type="dxa"/>
          </w:tcPr>
          <w:p w:rsidR="00CD3178" w:rsidRPr="00BE6D5F" w:rsidRDefault="00CD3178" w:rsidP="00CD4D12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Сумма оплаты</w:t>
            </w:r>
          </w:p>
        </w:tc>
        <w:tc>
          <w:tcPr>
            <w:tcW w:w="835" w:type="dxa"/>
          </w:tcPr>
          <w:p w:rsidR="00CD3178" w:rsidRDefault="00CD3178" w:rsidP="008642E9">
            <w:pPr>
              <w:ind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Авансовый платеж</w:t>
            </w:r>
          </w:p>
          <w:p w:rsidR="00CD3178" w:rsidRDefault="00CD3178" w:rsidP="008642E9">
            <w:pPr>
              <w:ind w:left="-108" w:right="-108"/>
              <w:jc w:val="center"/>
            </w:pPr>
            <w:r>
              <w:rPr>
                <w:rFonts w:ascii="Times New Roman" w:hAnsi="Times New Roman"/>
              </w:rPr>
              <w:t>(да/нет)</w:t>
            </w:r>
          </w:p>
        </w:tc>
        <w:tc>
          <w:tcPr>
            <w:tcW w:w="1811" w:type="dxa"/>
            <w:gridSpan w:val="2"/>
            <w:tcBorders>
              <w:bottom w:val="single" w:sz="4" w:space="0" w:color="auto"/>
            </w:tcBorders>
          </w:tcPr>
          <w:p w:rsidR="00CD3178" w:rsidRPr="00997BB0" w:rsidRDefault="00CD3178" w:rsidP="00CD4D12">
            <w:pPr>
              <w:jc w:val="center"/>
              <w:rPr>
                <w:rFonts w:ascii="Times New Roman" w:hAnsi="Times New Roman"/>
              </w:rPr>
            </w:pPr>
            <w:r w:rsidRPr="00997BB0">
              <w:rPr>
                <w:rFonts w:ascii="Times New Roman" w:hAnsi="Times New Roman"/>
                <w:bCs/>
              </w:rPr>
              <w:t>Наименование, номер и дата документа приемки</w:t>
            </w:r>
          </w:p>
        </w:tc>
        <w:tc>
          <w:tcPr>
            <w:tcW w:w="1533" w:type="dxa"/>
          </w:tcPr>
          <w:p w:rsidR="00CD3178" w:rsidRPr="00997BB0" w:rsidRDefault="00CD3178" w:rsidP="00CD4D12">
            <w:pPr>
              <w:jc w:val="center"/>
              <w:rPr>
                <w:bCs/>
              </w:rPr>
            </w:pPr>
            <w:r>
              <w:rPr>
                <w:rFonts w:ascii="Times New Roman" w:hAnsi="Times New Roman"/>
                <w:bCs/>
              </w:rPr>
              <w:t>ОКПД</w:t>
            </w:r>
            <w:proofErr w:type="gramStart"/>
            <w:r>
              <w:rPr>
                <w:rFonts w:ascii="Times New Roman" w:hAnsi="Times New Roman"/>
                <w:bCs/>
              </w:rPr>
              <w:t>2</w:t>
            </w:r>
            <w:proofErr w:type="gramEnd"/>
          </w:p>
        </w:tc>
        <w:tc>
          <w:tcPr>
            <w:tcW w:w="3232" w:type="dxa"/>
            <w:gridSpan w:val="2"/>
          </w:tcPr>
          <w:p w:rsidR="00CD3178" w:rsidRDefault="00CD3178" w:rsidP="00CD4D12">
            <w:pPr>
              <w:jc w:val="center"/>
              <w:rPr>
                <w:rFonts w:ascii="Times New Roman" w:hAnsi="Times New Roman"/>
                <w:bCs/>
              </w:rPr>
            </w:pPr>
            <w:r w:rsidRPr="00997BB0">
              <w:rPr>
                <w:rFonts w:ascii="Times New Roman" w:hAnsi="Times New Roman"/>
                <w:bCs/>
              </w:rPr>
              <w:t>Позиция договора</w:t>
            </w:r>
          </w:p>
          <w:p w:rsidR="00CD3178" w:rsidRPr="00997BB0" w:rsidRDefault="00CD3178" w:rsidP="00CD4D1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974" w:type="dxa"/>
          </w:tcPr>
          <w:p w:rsidR="00CD3178" w:rsidRPr="00997BB0" w:rsidRDefault="00CD3178" w:rsidP="00CD3178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</w:rPr>
              <w:t>Количество (объем)</w:t>
            </w:r>
          </w:p>
        </w:tc>
        <w:tc>
          <w:tcPr>
            <w:tcW w:w="696" w:type="dxa"/>
          </w:tcPr>
          <w:p w:rsidR="00CD3178" w:rsidRPr="00997BB0" w:rsidRDefault="005C68D0" w:rsidP="005C68D0">
            <w:pPr>
              <w:jc w:val="center"/>
              <w:rPr>
                <w:bCs/>
              </w:rPr>
            </w:pPr>
            <w:r>
              <w:rPr>
                <w:rFonts w:ascii="Times New Roman" w:hAnsi="Times New Roman"/>
                <w:bCs/>
              </w:rPr>
              <w:t>Е</w:t>
            </w:r>
            <w:r w:rsidR="00CD3178" w:rsidRPr="00997BB0">
              <w:rPr>
                <w:rFonts w:ascii="Times New Roman" w:hAnsi="Times New Roman"/>
                <w:bCs/>
              </w:rPr>
              <w:t>д</w:t>
            </w:r>
            <w:r>
              <w:rPr>
                <w:rFonts w:ascii="Times New Roman" w:hAnsi="Times New Roman"/>
                <w:bCs/>
              </w:rPr>
              <w:t>.</w:t>
            </w:r>
            <w:r w:rsidR="00CD3178" w:rsidRPr="00997BB0">
              <w:rPr>
                <w:rFonts w:ascii="Times New Roman" w:hAnsi="Times New Roman"/>
                <w:bCs/>
              </w:rPr>
              <w:t xml:space="preserve"> изм</w:t>
            </w:r>
            <w:r>
              <w:rPr>
                <w:rFonts w:ascii="Times New Roman" w:hAnsi="Times New Roman"/>
                <w:bCs/>
              </w:rPr>
              <w:t>.</w:t>
            </w:r>
          </w:p>
        </w:tc>
        <w:tc>
          <w:tcPr>
            <w:tcW w:w="1114" w:type="dxa"/>
          </w:tcPr>
          <w:p w:rsidR="00CD3178" w:rsidRPr="00997BB0" w:rsidRDefault="00CD3178" w:rsidP="00CD4D12">
            <w:pPr>
              <w:jc w:val="center"/>
              <w:rPr>
                <w:rFonts w:ascii="Times New Roman" w:hAnsi="Times New Roman"/>
              </w:rPr>
            </w:pPr>
            <w:r w:rsidRPr="00997BB0">
              <w:rPr>
                <w:rFonts w:ascii="Times New Roman" w:hAnsi="Times New Roman"/>
                <w:bCs/>
              </w:rPr>
              <w:t>Цена за единицу</w:t>
            </w:r>
          </w:p>
        </w:tc>
        <w:tc>
          <w:tcPr>
            <w:tcW w:w="1532" w:type="dxa"/>
          </w:tcPr>
          <w:p w:rsidR="00CD3178" w:rsidRPr="00997BB0" w:rsidRDefault="00CD3178" w:rsidP="00CD4D12">
            <w:pPr>
              <w:jc w:val="center"/>
              <w:rPr>
                <w:rFonts w:ascii="Times New Roman" w:hAnsi="Times New Roman"/>
              </w:rPr>
            </w:pPr>
            <w:r w:rsidRPr="00997BB0">
              <w:rPr>
                <w:rFonts w:ascii="Times New Roman" w:hAnsi="Times New Roman"/>
                <w:bCs/>
              </w:rPr>
              <w:t>Страна происхождения товара</w:t>
            </w:r>
            <w:r>
              <w:rPr>
                <w:rFonts w:ascii="Times New Roman" w:hAnsi="Times New Roman"/>
                <w:bCs/>
              </w:rPr>
              <w:t xml:space="preserve"> (</w:t>
            </w:r>
            <w:r w:rsidRPr="00997BB0">
              <w:rPr>
                <w:rFonts w:ascii="Times New Roman" w:hAnsi="Times New Roman"/>
                <w:bCs/>
              </w:rPr>
              <w:t>Страна регистрации производителя товара</w:t>
            </w:r>
            <w:r>
              <w:rPr>
                <w:rFonts w:ascii="Times New Roman" w:hAnsi="Times New Roman"/>
                <w:bCs/>
              </w:rPr>
              <w:t>)</w:t>
            </w:r>
          </w:p>
        </w:tc>
        <w:tc>
          <w:tcPr>
            <w:tcW w:w="1560" w:type="dxa"/>
          </w:tcPr>
          <w:p w:rsidR="00CD3178" w:rsidRPr="00997BB0" w:rsidRDefault="00CD3178" w:rsidP="00CD4D12">
            <w:pPr>
              <w:jc w:val="center"/>
              <w:rPr>
                <w:rFonts w:ascii="Times New Roman" w:hAnsi="Times New Roman"/>
              </w:rPr>
            </w:pPr>
            <w:r w:rsidRPr="00380A93">
              <w:rPr>
                <w:rFonts w:ascii="Times New Roman" w:hAnsi="Times New Roman"/>
                <w:bCs/>
              </w:rPr>
              <w:t>Объем финансового обеспечения</w:t>
            </w:r>
            <w:r>
              <w:rPr>
                <w:rFonts w:ascii="Times New Roman" w:hAnsi="Times New Roman"/>
                <w:bCs/>
              </w:rPr>
              <w:t>*</w:t>
            </w:r>
          </w:p>
        </w:tc>
      </w:tr>
      <w:tr w:rsidR="00326C64" w:rsidRPr="00426231" w:rsidTr="00326C64">
        <w:trPr>
          <w:trHeight w:val="690"/>
        </w:trPr>
        <w:tc>
          <w:tcPr>
            <w:tcW w:w="1109" w:type="dxa"/>
            <w:gridSpan w:val="2"/>
            <w:vMerge w:val="restart"/>
            <w:vAlign w:val="center"/>
          </w:tcPr>
          <w:p w:rsidR="00326C64" w:rsidRPr="00426231" w:rsidRDefault="00326C64" w:rsidP="00D47E0D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114" w:type="dxa"/>
            <w:vMerge w:val="restart"/>
            <w:vAlign w:val="center"/>
          </w:tcPr>
          <w:p w:rsidR="00326C64" w:rsidRPr="00426231" w:rsidRDefault="00326C64" w:rsidP="00D47E0D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835" w:type="dxa"/>
            <w:vMerge w:val="restart"/>
            <w:vAlign w:val="center"/>
          </w:tcPr>
          <w:p w:rsidR="00326C64" w:rsidRPr="00426231" w:rsidRDefault="00326C64" w:rsidP="00D47E0D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811" w:type="dxa"/>
            <w:gridSpan w:val="2"/>
            <w:vMerge w:val="restart"/>
            <w:tcBorders>
              <w:top w:val="single" w:sz="4" w:space="0" w:color="auto"/>
            </w:tcBorders>
            <w:vAlign w:val="center"/>
          </w:tcPr>
          <w:p w:rsidR="00326C64" w:rsidRPr="00F87FE9" w:rsidRDefault="00326C64" w:rsidP="00326C6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УПД</w:t>
            </w:r>
            <w:r w:rsidRPr="00F87FE9">
              <w:rPr>
                <w:rFonts w:ascii="Times New Roman" w:hAnsi="Times New Roman"/>
                <w:sz w:val="18"/>
                <w:szCs w:val="18"/>
              </w:rPr>
              <w:t xml:space="preserve"> №</w:t>
            </w:r>
            <w:r>
              <w:rPr>
                <w:rFonts w:ascii="Times New Roman" w:hAnsi="Times New Roman"/>
                <w:sz w:val="18"/>
                <w:szCs w:val="18"/>
              </w:rPr>
              <w:t>УТ-2218</w:t>
            </w:r>
            <w:r w:rsidRPr="00F87FE9">
              <w:rPr>
                <w:rFonts w:ascii="Times New Roman" w:hAnsi="Times New Roman"/>
                <w:sz w:val="18"/>
                <w:szCs w:val="18"/>
              </w:rPr>
              <w:t xml:space="preserve"> от </w:t>
            </w:r>
            <w:r>
              <w:rPr>
                <w:rFonts w:ascii="Times New Roman" w:hAnsi="Times New Roman"/>
                <w:sz w:val="18"/>
                <w:szCs w:val="18"/>
              </w:rPr>
              <w:t>04</w:t>
            </w:r>
            <w:r w:rsidRPr="00F87FE9">
              <w:rPr>
                <w:rFonts w:ascii="Times New Roman" w:hAnsi="Times New Roman"/>
                <w:sz w:val="18"/>
                <w:szCs w:val="18"/>
              </w:rPr>
              <w:t>.0</w:t>
            </w:r>
            <w:r>
              <w:rPr>
                <w:rFonts w:ascii="Times New Roman" w:hAnsi="Times New Roman"/>
                <w:sz w:val="18"/>
                <w:szCs w:val="18"/>
              </w:rPr>
              <w:t>7</w:t>
            </w:r>
            <w:r w:rsidRPr="00F87FE9">
              <w:rPr>
                <w:rFonts w:ascii="Times New Roman" w:hAnsi="Times New Roman"/>
                <w:sz w:val="18"/>
                <w:szCs w:val="18"/>
              </w:rPr>
              <w:t>.2022</w:t>
            </w:r>
          </w:p>
        </w:tc>
        <w:tc>
          <w:tcPr>
            <w:tcW w:w="1533" w:type="dxa"/>
            <w:vAlign w:val="center"/>
          </w:tcPr>
          <w:p w:rsidR="00326C64" w:rsidRPr="00F87FE9" w:rsidRDefault="00326C64" w:rsidP="00F87FE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20.14.19.130</w:t>
            </w:r>
            <w:bookmarkStart w:id="0" w:name="_GoBack"/>
            <w:bookmarkEnd w:id="0"/>
          </w:p>
        </w:tc>
        <w:tc>
          <w:tcPr>
            <w:tcW w:w="3232" w:type="dxa"/>
            <w:gridSpan w:val="2"/>
            <w:vAlign w:val="center"/>
          </w:tcPr>
          <w:p w:rsidR="00326C64" w:rsidRPr="00326C64" w:rsidRDefault="00326C64" w:rsidP="00326C64">
            <w:pPr>
              <w:tabs>
                <w:tab w:val="left" w:pos="7371"/>
              </w:tabs>
              <w:rPr>
                <w:rFonts w:ascii="Times New Roman" w:hAnsi="Times New Roman"/>
                <w:sz w:val="18"/>
                <w:szCs w:val="18"/>
              </w:rPr>
            </w:pPr>
            <w:r w:rsidRPr="00326C64">
              <w:rPr>
                <w:rFonts w:ascii="Times New Roman" w:hAnsi="Times New Roman"/>
                <w:sz w:val="18"/>
                <w:szCs w:val="18"/>
              </w:rPr>
              <w:t>1. Фреон R-134</w:t>
            </w:r>
          </w:p>
          <w:p w:rsidR="00326C64" w:rsidRPr="00326C64" w:rsidRDefault="00326C64" w:rsidP="00326C64">
            <w:pPr>
              <w:tabs>
                <w:tab w:val="left" w:pos="7371"/>
              </w:tabs>
              <w:rPr>
                <w:rFonts w:ascii="Times New Roman" w:hAnsi="Times New Roman"/>
                <w:sz w:val="18"/>
                <w:szCs w:val="18"/>
              </w:rPr>
            </w:pPr>
            <w:r w:rsidRPr="00326C64">
              <w:rPr>
                <w:rFonts w:ascii="Times New Roman" w:hAnsi="Times New Roman"/>
                <w:sz w:val="18"/>
                <w:szCs w:val="18"/>
              </w:rPr>
              <w:t xml:space="preserve">R-134B13.6,  </w:t>
            </w:r>
          </w:p>
          <w:p w:rsidR="00326C64" w:rsidRPr="00326C64" w:rsidRDefault="00326C64" w:rsidP="00326C64">
            <w:pPr>
              <w:tabs>
                <w:tab w:val="left" w:pos="7371"/>
              </w:tabs>
              <w:rPr>
                <w:rFonts w:ascii="Times New Roman" w:hAnsi="Times New Roman"/>
                <w:sz w:val="18"/>
                <w:szCs w:val="18"/>
              </w:rPr>
            </w:pPr>
            <w:r w:rsidRPr="00326C64">
              <w:rPr>
                <w:rFonts w:ascii="Times New Roman" w:hAnsi="Times New Roman"/>
                <w:sz w:val="18"/>
                <w:szCs w:val="18"/>
              </w:rPr>
              <w:t xml:space="preserve">Упаковка: </w:t>
            </w:r>
            <w:proofErr w:type="spellStart"/>
            <w:r w:rsidRPr="00326C64">
              <w:rPr>
                <w:rFonts w:ascii="Times New Roman" w:hAnsi="Times New Roman"/>
                <w:sz w:val="18"/>
                <w:szCs w:val="18"/>
              </w:rPr>
              <w:t>балон</w:t>
            </w:r>
            <w:proofErr w:type="spellEnd"/>
            <w:r w:rsidRPr="00326C64">
              <w:rPr>
                <w:rFonts w:ascii="Times New Roman" w:hAnsi="Times New Roman"/>
                <w:sz w:val="18"/>
                <w:szCs w:val="18"/>
              </w:rPr>
              <w:t xml:space="preserve"> 1 кг.</w:t>
            </w:r>
          </w:p>
          <w:p w:rsidR="00326C64" w:rsidRPr="00326C64" w:rsidRDefault="00326C64" w:rsidP="00326C64">
            <w:pPr>
              <w:pStyle w:val="a8"/>
              <w:ind w:left="0"/>
              <w:rPr>
                <w:rFonts w:ascii="Times New Roman" w:hAnsi="Times New Roman"/>
                <w:sz w:val="18"/>
                <w:szCs w:val="18"/>
              </w:rPr>
            </w:pPr>
            <w:r w:rsidRPr="00326C64">
              <w:rPr>
                <w:rFonts w:ascii="Times New Roman" w:hAnsi="Times New Roman"/>
                <w:sz w:val="18"/>
                <w:szCs w:val="18"/>
              </w:rPr>
              <w:t>(Китайская Народная Республика)</w:t>
            </w:r>
          </w:p>
        </w:tc>
        <w:tc>
          <w:tcPr>
            <w:tcW w:w="974" w:type="dxa"/>
            <w:vAlign w:val="center"/>
          </w:tcPr>
          <w:p w:rsidR="00326C64" w:rsidRPr="00326C64" w:rsidRDefault="00326C64" w:rsidP="00A157F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6C64">
              <w:rPr>
                <w:rFonts w:ascii="Times New Roman" w:hAnsi="Times New Roman"/>
                <w:sz w:val="18"/>
                <w:szCs w:val="18"/>
              </w:rPr>
              <w:t>136</w:t>
            </w:r>
          </w:p>
        </w:tc>
        <w:tc>
          <w:tcPr>
            <w:tcW w:w="696" w:type="dxa"/>
            <w:vAlign w:val="center"/>
          </w:tcPr>
          <w:p w:rsidR="00326C64" w:rsidRPr="00326C64" w:rsidRDefault="00326C64" w:rsidP="00A157F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6C64">
              <w:rPr>
                <w:rFonts w:ascii="Times New Roman" w:hAnsi="Times New Roman"/>
                <w:sz w:val="18"/>
                <w:szCs w:val="18"/>
              </w:rPr>
              <w:t>кг</w:t>
            </w:r>
          </w:p>
        </w:tc>
        <w:tc>
          <w:tcPr>
            <w:tcW w:w="1114" w:type="dxa"/>
            <w:shd w:val="clear" w:color="auto" w:fill="auto"/>
            <w:vAlign w:val="center"/>
          </w:tcPr>
          <w:p w:rsidR="00326C64" w:rsidRPr="00326C64" w:rsidRDefault="00326C64" w:rsidP="00A157F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6C64">
              <w:rPr>
                <w:rFonts w:ascii="Times New Roman" w:hAnsi="Times New Roman"/>
                <w:color w:val="000000"/>
                <w:sz w:val="18"/>
                <w:szCs w:val="18"/>
              </w:rPr>
              <w:t>3 025,03</w:t>
            </w:r>
          </w:p>
        </w:tc>
        <w:tc>
          <w:tcPr>
            <w:tcW w:w="1532" w:type="dxa"/>
            <w:vAlign w:val="center"/>
          </w:tcPr>
          <w:p w:rsidR="00326C64" w:rsidRPr="00326C64" w:rsidRDefault="00326C64" w:rsidP="00F87FE9">
            <w:pPr>
              <w:suppressAutoHyphens/>
              <w:snapToGrid w:val="0"/>
              <w:ind w:right="68"/>
              <w:jc w:val="center"/>
              <w:rPr>
                <w:rFonts w:ascii="Times New Roman" w:hAnsi="Times New Roman"/>
                <w:bCs/>
                <w:sz w:val="18"/>
                <w:szCs w:val="18"/>
                <w:lang w:eastAsia="ar-SA"/>
              </w:rPr>
            </w:pPr>
            <w:r w:rsidRPr="00326C64">
              <w:rPr>
                <w:rFonts w:ascii="Times New Roman" w:hAnsi="Times New Roman"/>
                <w:bCs/>
                <w:sz w:val="18"/>
                <w:szCs w:val="18"/>
                <w:lang w:eastAsia="ar-SA"/>
              </w:rPr>
              <w:t>КИТАЙ</w:t>
            </w:r>
          </w:p>
        </w:tc>
        <w:tc>
          <w:tcPr>
            <w:tcW w:w="1560" w:type="dxa"/>
            <w:vMerge w:val="restart"/>
            <w:vAlign w:val="center"/>
          </w:tcPr>
          <w:p w:rsidR="00326C64" w:rsidRPr="00F87FE9" w:rsidRDefault="00326C64" w:rsidP="00F87FE9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326C64" w:rsidRPr="00426231" w:rsidTr="000015C8">
        <w:trPr>
          <w:trHeight w:val="690"/>
        </w:trPr>
        <w:tc>
          <w:tcPr>
            <w:tcW w:w="1109" w:type="dxa"/>
            <w:gridSpan w:val="2"/>
            <w:vMerge/>
            <w:vAlign w:val="center"/>
          </w:tcPr>
          <w:p w:rsidR="00326C64" w:rsidRPr="00426231" w:rsidRDefault="00326C64" w:rsidP="00D47E0D">
            <w:pPr>
              <w:jc w:val="center"/>
            </w:pPr>
          </w:p>
        </w:tc>
        <w:tc>
          <w:tcPr>
            <w:tcW w:w="1114" w:type="dxa"/>
            <w:vMerge/>
            <w:vAlign w:val="center"/>
          </w:tcPr>
          <w:p w:rsidR="00326C64" w:rsidRPr="00426231" w:rsidRDefault="00326C64" w:rsidP="00D47E0D">
            <w:pPr>
              <w:jc w:val="center"/>
            </w:pPr>
          </w:p>
        </w:tc>
        <w:tc>
          <w:tcPr>
            <w:tcW w:w="835" w:type="dxa"/>
            <w:vMerge/>
            <w:vAlign w:val="center"/>
          </w:tcPr>
          <w:p w:rsidR="00326C64" w:rsidRPr="00426231" w:rsidRDefault="00326C64" w:rsidP="00D47E0D">
            <w:pPr>
              <w:jc w:val="center"/>
            </w:pPr>
          </w:p>
        </w:tc>
        <w:tc>
          <w:tcPr>
            <w:tcW w:w="1811" w:type="dxa"/>
            <w:gridSpan w:val="2"/>
            <w:vMerge/>
            <w:vAlign w:val="center"/>
          </w:tcPr>
          <w:p w:rsidR="00326C64" w:rsidRDefault="00326C64" w:rsidP="00326C64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33" w:type="dxa"/>
            <w:vAlign w:val="center"/>
          </w:tcPr>
          <w:p w:rsidR="00326C64" w:rsidRPr="001A0425" w:rsidRDefault="00326C64" w:rsidP="00F87FE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20.59.41.000</w:t>
            </w:r>
          </w:p>
        </w:tc>
        <w:tc>
          <w:tcPr>
            <w:tcW w:w="3232" w:type="dxa"/>
            <w:gridSpan w:val="2"/>
            <w:vAlign w:val="center"/>
          </w:tcPr>
          <w:p w:rsidR="00326C64" w:rsidRPr="00326C64" w:rsidRDefault="00326C64" w:rsidP="00326C64">
            <w:pPr>
              <w:tabs>
                <w:tab w:val="left" w:pos="7371"/>
              </w:tabs>
              <w:rPr>
                <w:rFonts w:ascii="Times New Roman" w:hAnsi="Times New Roman"/>
                <w:sz w:val="18"/>
                <w:szCs w:val="18"/>
              </w:rPr>
            </w:pPr>
            <w:r w:rsidRPr="00326C64">
              <w:rPr>
                <w:rFonts w:ascii="Times New Roman" w:hAnsi="Times New Roman"/>
                <w:sz w:val="18"/>
                <w:szCs w:val="18"/>
              </w:rPr>
              <w:t>2. Вещество смазочное OIL 0020E для оборудования кондиционирования воздуха.</w:t>
            </w:r>
          </w:p>
          <w:p w:rsidR="00326C64" w:rsidRPr="00326C64" w:rsidRDefault="00326C64" w:rsidP="00326C64">
            <w:pPr>
              <w:tabs>
                <w:tab w:val="left" w:pos="7371"/>
              </w:tabs>
              <w:rPr>
                <w:rFonts w:ascii="Times New Roman" w:hAnsi="Times New Roman"/>
                <w:sz w:val="18"/>
                <w:szCs w:val="18"/>
              </w:rPr>
            </w:pPr>
            <w:r w:rsidRPr="00326C64">
              <w:rPr>
                <w:rFonts w:ascii="Times New Roman" w:hAnsi="Times New Roman"/>
                <w:sz w:val="18"/>
                <w:szCs w:val="18"/>
              </w:rPr>
              <w:t>Упаковка: канистра 18.9 л.</w:t>
            </w:r>
          </w:p>
          <w:p w:rsidR="00326C64" w:rsidRPr="00326C64" w:rsidRDefault="00326C64" w:rsidP="00326C64">
            <w:pPr>
              <w:pStyle w:val="a8"/>
              <w:ind w:left="0"/>
              <w:rPr>
                <w:rFonts w:ascii="Times New Roman" w:hAnsi="Times New Roman"/>
                <w:sz w:val="18"/>
                <w:szCs w:val="18"/>
              </w:rPr>
            </w:pPr>
            <w:r w:rsidRPr="00326C64">
              <w:rPr>
                <w:rFonts w:ascii="Times New Roman" w:hAnsi="Times New Roman"/>
                <w:sz w:val="18"/>
                <w:szCs w:val="18"/>
              </w:rPr>
              <w:t>(Китайская Народная Республика)</w:t>
            </w:r>
          </w:p>
        </w:tc>
        <w:tc>
          <w:tcPr>
            <w:tcW w:w="974" w:type="dxa"/>
            <w:vAlign w:val="center"/>
          </w:tcPr>
          <w:p w:rsidR="00326C64" w:rsidRPr="00326C64" w:rsidRDefault="00326C64" w:rsidP="00A157F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6C64">
              <w:rPr>
                <w:rFonts w:ascii="Times New Roman" w:hAnsi="Times New Roman"/>
                <w:sz w:val="18"/>
                <w:szCs w:val="18"/>
              </w:rPr>
              <w:t>56,7</w:t>
            </w:r>
          </w:p>
        </w:tc>
        <w:tc>
          <w:tcPr>
            <w:tcW w:w="696" w:type="dxa"/>
            <w:vAlign w:val="center"/>
          </w:tcPr>
          <w:p w:rsidR="00326C64" w:rsidRPr="00326C64" w:rsidRDefault="00326C64" w:rsidP="00A157FF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326C64">
              <w:rPr>
                <w:rFonts w:ascii="Times New Roman" w:hAnsi="Times New Roman"/>
                <w:sz w:val="18"/>
                <w:szCs w:val="18"/>
              </w:rPr>
              <w:t>л</w:t>
            </w:r>
          </w:p>
        </w:tc>
        <w:tc>
          <w:tcPr>
            <w:tcW w:w="1114" w:type="dxa"/>
            <w:shd w:val="clear" w:color="auto" w:fill="auto"/>
            <w:vAlign w:val="center"/>
          </w:tcPr>
          <w:p w:rsidR="00326C64" w:rsidRPr="00326C64" w:rsidRDefault="00326C64" w:rsidP="00A157FF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326C64">
              <w:rPr>
                <w:rFonts w:ascii="Times New Roman" w:hAnsi="Times New Roman"/>
                <w:color w:val="000000"/>
                <w:sz w:val="18"/>
                <w:szCs w:val="18"/>
              </w:rPr>
              <w:t>3 265,57</w:t>
            </w:r>
          </w:p>
        </w:tc>
        <w:tc>
          <w:tcPr>
            <w:tcW w:w="1532" w:type="dxa"/>
            <w:vAlign w:val="center"/>
          </w:tcPr>
          <w:p w:rsidR="00326C64" w:rsidRPr="00326C64" w:rsidRDefault="00326C64" w:rsidP="00F87FE9">
            <w:pPr>
              <w:suppressAutoHyphens/>
              <w:snapToGrid w:val="0"/>
              <w:ind w:right="68"/>
              <w:jc w:val="center"/>
              <w:rPr>
                <w:rFonts w:ascii="Times New Roman" w:hAnsi="Times New Roman"/>
                <w:bCs/>
                <w:sz w:val="18"/>
                <w:szCs w:val="18"/>
                <w:lang w:eastAsia="ar-SA"/>
              </w:rPr>
            </w:pPr>
            <w:r w:rsidRPr="00326C64">
              <w:rPr>
                <w:rFonts w:ascii="Times New Roman" w:hAnsi="Times New Roman"/>
                <w:bCs/>
                <w:sz w:val="18"/>
                <w:szCs w:val="18"/>
                <w:lang w:eastAsia="ar-SA"/>
              </w:rPr>
              <w:t>КИТАЙ</w:t>
            </w:r>
          </w:p>
        </w:tc>
        <w:tc>
          <w:tcPr>
            <w:tcW w:w="1560" w:type="dxa"/>
            <w:vMerge/>
            <w:vAlign w:val="center"/>
          </w:tcPr>
          <w:p w:rsidR="00326C64" w:rsidRPr="00F87FE9" w:rsidRDefault="00326C64" w:rsidP="00F87FE9">
            <w:pPr>
              <w:jc w:val="center"/>
              <w:rPr>
                <w:sz w:val="18"/>
                <w:szCs w:val="18"/>
              </w:rPr>
            </w:pPr>
          </w:p>
        </w:tc>
      </w:tr>
      <w:tr w:rsidR="00326C64" w:rsidTr="001A042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6"/>
          <w:wAfter w:w="6154" w:type="dxa"/>
          <w:trHeight w:val="437"/>
        </w:trPr>
        <w:tc>
          <w:tcPr>
            <w:tcW w:w="846" w:type="dxa"/>
            <w:shd w:val="clear" w:color="auto" w:fill="auto"/>
          </w:tcPr>
          <w:p w:rsidR="00326C64" w:rsidRPr="00E5414F" w:rsidRDefault="00326C64" w:rsidP="00E5414F">
            <w:r w:rsidRPr="00E5414F">
              <w:rPr>
                <w:noProof/>
                <w:highlight w:val="darkGray"/>
              </w:rPr>
              <w:drawing>
                <wp:inline distT="0" distB="0" distL="0" distR="0" wp14:anchorId="5CBC81EC" wp14:editId="46D12189">
                  <wp:extent cx="158750" cy="170815"/>
                  <wp:effectExtent l="19050" t="19050" r="12700" b="19685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8750" cy="170815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>
                                <a:lumMod val="50000"/>
                                <a:lumOff val="50000"/>
                              </a:schemeClr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49" w:type="dxa"/>
            <w:gridSpan w:val="4"/>
          </w:tcPr>
          <w:p w:rsidR="00326C64" w:rsidRPr="005868D1" w:rsidRDefault="00326C64" w:rsidP="00CD4D12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</w:t>
            </w:r>
            <w:r w:rsidRPr="005868D1">
              <w:rPr>
                <w:rFonts w:ascii="Times New Roman" w:hAnsi="Times New Roman"/>
              </w:rPr>
              <w:t>сполнение этапа договора</w:t>
            </w:r>
          </w:p>
        </w:tc>
        <w:tc>
          <w:tcPr>
            <w:tcW w:w="4961" w:type="dxa"/>
            <w:gridSpan w:val="3"/>
            <w:vMerge w:val="restart"/>
            <w:vAlign w:val="center"/>
          </w:tcPr>
          <w:p w:rsidR="00326C64" w:rsidRPr="005868D1" w:rsidRDefault="00326C64" w:rsidP="00CD4D12">
            <w:pPr>
              <w:rPr>
                <w:rFonts w:ascii="Times New Roman" w:hAnsi="Times New Roman"/>
                <w:i/>
                <w:sz w:val="22"/>
                <w:szCs w:val="22"/>
              </w:rPr>
            </w:pPr>
            <w:r w:rsidRPr="005868D1">
              <w:rPr>
                <w:rFonts w:ascii="Times New Roman" w:hAnsi="Times New Roman"/>
                <w:i/>
                <w:sz w:val="22"/>
                <w:szCs w:val="22"/>
              </w:rPr>
              <w:t>(отметить нужную позицию)</w:t>
            </w:r>
          </w:p>
        </w:tc>
      </w:tr>
      <w:tr w:rsidR="00326C64" w:rsidTr="001A042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6"/>
          <w:wAfter w:w="6154" w:type="dxa"/>
        </w:trPr>
        <w:tc>
          <w:tcPr>
            <w:tcW w:w="846" w:type="dxa"/>
          </w:tcPr>
          <w:p w:rsidR="00326C64" w:rsidRDefault="00326C64" w:rsidP="00CD4D12">
            <w:r>
              <w:rPr>
                <w:noProof/>
              </w:rPr>
              <w:drawing>
                <wp:inline distT="0" distB="0" distL="0" distR="0" wp14:anchorId="600066B3" wp14:editId="0A70CA61">
                  <wp:extent cx="158750" cy="170815"/>
                  <wp:effectExtent l="0" t="0" r="0" b="635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8750" cy="17081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49" w:type="dxa"/>
            <w:gridSpan w:val="4"/>
          </w:tcPr>
          <w:p w:rsidR="00326C64" w:rsidRPr="005868D1" w:rsidRDefault="00326C64" w:rsidP="00CD4D12">
            <w:pPr>
              <w:rPr>
                <w:rFonts w:ascii="Times New Roman" w:hAnsi="Times New Roman"/>
              </w:rPr>
            </w:pPr>
            <w:r w:rsidRPr="005868D1">
              <w:rPr>
                <w:rFonts w:ascii="Times New Roman" w:hAnsi="Times New Roman"/>
              </w:rPr>
              <w:t>исполнение договора</w:t>
            </w:r>
            <w:r>
              <w:rPr>
                <w:rFonts w:ascii="Times New Roman" w:hAnsi="Times New Roman"/>
              </w:rPr>
              <w:t xml:space="preserve"> завершено</w:t>
            </w:r>
          </w:p>
        </w:tc>
        <w:tc>
          <w:tcPr>
            <w:tcW w:w="4961" w:type="dxa"/>
            <w:gridSpan w:val="3"/>
            <w:vMerge/>
          </w:tcPr>
          <w:p w:rsidR="00326C64" w:rsidRDefault="00326C64" w:rsidP="00CD4D12"/>
        </w:tc>
      </w:tr>
    </w:tbl>
    <w:p w:rsidR="00D035FE" w:rsidRDefault="00D035FE" w:rsidP="00D035FE">
      <w:pPr>
        <w:rPr>
          <w:rFonts w:ascii="Arial" w:hAnsi="Arial" w:cs="Arial"/>
          <w:color w:val="625F5F"/>
          <w:sz w:val="18"/>
          <w:szCs w:val="18"/>
        </w:rPr>
      </w:pPr>
    </w:p>
    <w:p w:rsidR="00D035FE" w:rsidRPr="001176E1" w:rsidRDefault="006C01AE" w:rsidP="00D035FE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BEC8337" wp14:editId="3B72CF6B">
                <wp:simplePos x="0" y="0"/>
                <wp:positionH relativeFrom="column">
                  <wp:posOffset>88900</wp:posOffset>
                </wp:positionH>
                <wp:positionV relativeFrom="paragraph">
                  <wp:posOffset>59690</wp:posOffset>
                </wp:positionV>
                <wp:extent cx="142875" cy="161925"/>
                <wp:effectExtent l="0" t="0" r="28575" b="28575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619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rect w14:anchorId="7FB043BB" id="Прямоугольник 1" o:spid="_x0000_s1026" style="position:absolute;margin-left:7pt;margin-top:4.7pt;width:11.25pt;height:12.7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" filled="f" strokecolor="windowText" strokeweight="1pt"/>
            </w:pict>
          </mc:Fallback>
        </mc:AlternateContent>
      </w:r>
      <w:r w:rsidR="00D035FE" w:rsidRPr="006A795D">
        <w:rPr>
          <w:color w:val="625F5F"/>
          <w:sz w:val="18"/>
          <w:szCs w:val="18"/>
        </w:rPr>
        <w:t xml:space="preserve">             </w:t>
      </w:r>
      <w:r w:rsidR="00D035FE">
        <w:rPr>
          <w:color w:val="625F5F"/>
          <w:sz w:val="18"/>
          <w:szCs w:val="18"/>
        </w:rPr>
        <w:t xml:space="preserve">  </w:t>
      </w:r>
      <w:r w:rsidR="00D035FE" w:rsidRPr="006A795D">
        <w:t>в процессе исполнения договора были начислены неустойки (штрафы, пени)</w:t>
      </w:r>
      <w:r w:rsidR="00D035FE">
        <w:t xml:space="preserve"> в размере </w:t>
      </w:r>
      <w:r w:rsidR="00D035FE">
        <w:rPr>
          <w:u w:val="single"/>
        </w:rPr>
        <w:t>________</w:t>
      </w:r>
      <w:r w:rsidR="00166E2A">
        <w:rPr>
          <w:u w:val="single"/>
        </w:rPr>
        <w:t>__</w:t>
      </w:r>
      <w:r w:rsidR="00166E2A" w:rsidRPr="00166E2A">
        <w:rPr>
          <w:i/>
          <w:u w:val="single"/>
        </w:rPr>
        <w:t>нет</w:t>
      </w:r>
      <w:r w:rsidR="00D035FE" w:rsidRPr="00166E2A">
        <w:rPr>
          <w:i/>
          <w:u w:val="single"/>
        </w:rPr>
        <w:t>_</w:t>
      </w:r>
      <w:r w:rsidR="00D035FE">
        <w:rPr>
          <w:u w:val="single"/>
        </w:rPr>
        <w:t xml:space="preserve">_______________ </w:t>
      </w:r>
      <w:r w:rsidR="00D035FE" w:rsidRPr="0056121B">
        <w:t>руб</w:t>
      </w:r>
      <w:r w:rsidR="00D035FE">
        <w:t>лей**</w:t>
      </w:r>
    </w:p>
    <w:p w:rsidR="00114862" w:rsidRPr="001B5B0F" w:rsidRDefault="00114862" w:rsidP="00114862">
      <w:pPr>
        <w:jc w:val="right"/>
        <w:rPr>
          <w:sz w:val="26"/>
          <w:szCs w:val="26"/>
        </w:rPr>
      </w:pPr>
    </w:p>
    <w:p w:rsidR="00114862" w:rsidRPr="001B5B0F" w:rsidRDefault="00326C64" w:rsidP="00114862">
      <w:pPr>
        <w:rPr>
          <w:sz w:val="26"/>
          <w:szCs w:val="26"/>
        </w:rPr>
      </w:pPr>
      <w:r>
        <w:rPr>
          <w:sz w:val="26"/>
          <w:szCs w:val="26"/>
        </w:rPr>
        <w:t>Зам. н</w:t>
      </w:r>
      <w:r w:rsidR="00E5414F">
        <w:rPr>
          <w:sz w:val="26"/>
          <w:szCs w:val="26"/>
        </w:rPr>
        <w:t>ач</w:t>
      </w:r>
      <w:r w:rsidR="00114862" w:rsidRPr="001B5B0F">
        <w:rPr>
          <w:sz w:val="26"/>
          <w:szCs w:val="26"/>
        </w:rPr>
        <w:t>альник</w:t>
      </w:r>
      <w:r>
        <w:rPr>
          <w:sz w:val="26"/>
          <w:szCs w:val="26"/>
        </w:rPr>
        <w:t>а</w:t>
      </w:r>
      <w:r w:rsidR="00114862" w:rsidRPr="001B5B0F">
        <w:rPr>
          <w:sz w:val="26"/>
          <w:szCs w:val="26"/>
        </w:rPr>
        <w:t xml:space="preserve"> управления по пос</w:t>
      </w:r>
      <w:r w:rsidR="00CC5474">
        <w:rPr>
          <w:sz w:val="26"/>
          <w:szCs w:val="26"/>
        </w:rPr>
        <w:t>тавкам продукции</w:t>
      </w:r>
      <w:r w:rsidR="00BE3187">
        <w:rPr>
          <w:sz w:val="26"/>
          <w:szCs w:val="26"/>
        </w:rPr>
        <w:t xml:space="preserve"> </w:t>
      </w:r>
      <w:r w:rsidR="00627532">
        <w:rPr>
          <w:sz w:val="26"/>
          <w:szCs w:val="26"/>
        </w:rPr>
        <w:t xml:space="preserve">        </w:t>
      </w:r>
      <w:r>
        <w:rPr>
          <w:sz w:val="26"/>
          <w:szCs w:val="26"/>
        </w:rPr>
        <w:t xml:space="preserve"> </w:t>
      </w:r>
      <w:r w:rsidR="00627532">
        <w:rPr>
          <w:sz w:val="26"/>
          <w:szCs w:val="26"/>
        </w:rPr>
        <w:t xml:space="preserve">       </w:t>
      </w:r>
      <w:r w:rsidR="00114862" w:rsidRPr="001B5B0F">
        <w:rPr>
          <w:sz w:val="26"/>
          <w:szCs w:val="26"/>
        </w:rPr>
        <w:t xml:space="preserve">__________________ </w:t>
      </w:r>
      <w:r>
        <w:rPr>
          <w:sz w:val="26"/>
          <w:szCs w:val="26"/>
        </w:rPr>
        <w:t>А</w:t>
      </w:r>
      <w:r w:rsidR="00FD434A">
        <w:rPr>
          <w:sz w:val="26"/>
          <w:szCs w:val="26"/>
        </w:rPr>
        <w:t>.</w:t>
      </w:r>
      <w:r>
        <w:rPr>
          <w:sz w:val="26"/>
          <w:szCs w:val="26"/>
        </w:rPr>
        <w:t>И</w:t>
      </w:r>
      <w:r w:rsidR="00FD434A">
        <w:rPr>
          <w:sz w:val="26"/>
          <w:szCs w:val="26"/>
        </w:rPr>
        <w:t xml:space="preserve">. </w:t>
      </w:r>
      <w:r>
        <w:rPr>
          <w:sz w:val="26"/>
          <w:szCs w:val="26"/>
        </w:rPr>
        <w:t>Стребежев</w:t>
      </w:r>
      <w:r w:rsidR="00114862" w:rsidRPr="001B5B0F">
        <w:rPr>
          <w:i/>
          <w:sz w:val="26"/>
          <w:szCs w:val="26"/>
        </w:rPr>
        <w:t xml:space="preserve">                                                                                              </w:t>
      </w:r>
    </w:p>
    <w:p w:rsidR="00166E2A" w:rsidRDefault="00166E2A" w:rsidP="00114862">
      <w:pPr>
        <w:jc w:val="both"/>
        <w:rPr>
          <w:sz w:val="26"/>
          <w:szCs w:val="26"/>
        </w:rPr>
      </w:pPr>
    </w:p>
    <w:p w:rsidR="00114862" w:rsidRPr="008E15FE" w:rsidRDefault="00114862" w:rsidP="008F01EC">
      <w:pPr>
        <w:jc w:val="both"/>
        <w:rPr>
          <w:i/>
          <w:sz w:val="26"/>
          <w:szCs w:val="26"/>
        </w:rPr>
      </w:pPr>
      <w:r w:rsidRPr="001B5B0F">
        <w:rPr>
          <w:sz w:val="26"/>
          <w:szCs w:val="26"/>
        </w:rPr>
        <w:t xml:space="preserve">Передано в </w:t>
      </w:r>
      <w:r w:rsidR="00A30700">
        <w:rPr>
          <w:sz w:val="26"/>
          <w:szCs w:val="26"/>
        </w:rPr>
        <w:t>УМО</w:t>
      </w:r>
      <w:r w:rsidRPr="001B5B0F">
        <w:rPr>
          <w:sz w:val="26"/>
          <w:szCs w:val="26"/>
        </w:rPr>
        <w:t xml:space="preserve">              </w:t>
      </w:r>
      <w:r w:rsidR="00326C64">
        <w:rPr>
          <w:sz w:val="26"/>
          <w:szCs w:val="26"/>
          <w:u w:val="single"/>
        </w:rPr>
        <w:t>07</w:t>
      </w:r>
      <w:r w:rsidR="00166E2A" w:rsidRPr="00E5414F">
        <w:rPr>
          <w:sz w:val="26"/>
          <w:szCs w:val="26"/>
          <w:u w:val="single"/>
        </w:rPr>
        <w:t>.</w:t>
      </w:r>
      <w:r w:rsidR="00430007">
        <w:rPr>
          <w:sz w:val="26"/>
          <w:szCs w:val="26"/>
          <w:u w:val="single"/>
        </w:rPr>
        <w:t>0</w:t>
      </w:r>
      <w:r w:rsidR="00326C64">
        <w:rPr>
          <w:sz w:val="26"/>
          <w:szCs w:val="26"/>
          <w:u w:val="single"/>
        </w:rPr>
        <w:t>7</w:t>
      </w:r>
      <w:r w:rsidR="00166E2A" w:rsidRPr="00E5414F">
        <w:rPr>
          <w:sz w:val="26"/>
          <w:szCs w:val="26"/>
          <w:u w:val="single"/>
        </w:rPr>
        <w:t>.</w:t>
      </w:r>
      <w:r w:rsidRPr="00E5414F">
        <w:rPr>
          <w:sz w:val="26"/>
          <w:szCs w:val="26"/>
          <w:u w:val="single"/>
        </w:rPr>
        <w:t>20</w:t>
      </w:r>
      <w:r w:rsidR="000054C4" w:rsidRPr="00E5414F">
        <w:rPr>
          <w:sz w:val="26"/>
          <w:szCs w:val="26"/>
          <w:u w:val="single"/>
        </w:rPr>
        <w:t>2</w:t>
      </w:r>
      <w:r w:rsidR="00430007">
        <w:rPr>
          <w:sz w:val="26"/>
          <w:szCs w:val="26"/>
          <w:u w:val="single"/>
        </w:rPr>
        <w:t>2</w:t>
      </w:r>
      <w:r w:rsidR="00166E2A">
        <w:rPr>
          <w:sz w:val="26"/>
          <w:szCs w:val="26"/>
        </w:rPr>
        <w:t xml:space="preserve"> </w:t>
      </w:r>
      <w:r w:rsidR="00166E2A">
        <w:rPr>
          <w:sz w:val="26"/>
          <w:szCs w:val="26"/>
        </w:rPr>
        <w:tab/>
      </w:r>
      <w:r w:rsidR="00166E2A">
        <w:rPr>
          <w:sz w:val="26"/>
          <w:szCs w:val="26"/>
        </w:rPr>
        <w:tab/>
        <w:t xml:space="preserve">               </w:t>
      </w:r>
      <w:r w:rsidR="00FD434A">
        <w:rPr>
          <w:sz w:val="26"/>
          <w:szCs w:val="26"/>
        </w:rPr>
        <w:t xml:space="preserve">                 </w:t>
      </w:r>
      <w:r w:rsidRPr="001B5B0F">
        <w:rPr>
          <w:sz w:val="26"/>
          <w:szCs w:val="26"/>
        </w:rPr>
        <w:t xml:space="preserve">__________________ </w:t>
      </w:r>
      <w:r w:rsidR="002C6E4F" w:rsidRPr="002C6E4F">
        <w:rPr>
          <w:sz w:val="26"/>
          <w:szCs w:val="26"/>
        </w:rPr>
        <w:t>М.Н. Кучерявенко</w:t>
      </w:r>
      <w:r w:rsidRPr="001B5B0F">
        <w:rPr>
          <w:sz w:val="26"/>
          <w:szCs w:val="26"/>
        </w:rPr>
        <w:tab/>
      </w:r>
      <w:r w:rsidRPr="001B5B0F">
        <w:rPr>
          <w:sz w:val="26"/>
          <w:szCs w:val="26"/>
        </w:rPr>
        <w:tab/>
      </w:r>
      <w:r w:rsidRPr="001B5B0F">
        <w:rPr>
          <w:sz w:val="26"/>
          <w:szCs w:val="26"/>
        </w:rPr>
        <w:tab/>
      </w:r>
    </w:p>
    <w:p w:rsidR="00730E4F" w:rsidRDefault="00730E4F" w:rsidP="00D01B70">
      <w:pPr>
        <w:jc w:val="both"/>
      </w:pPr>
    </w:p>
    <w:sectPr w:rsidR="00730E4F" w:rsidSect="003A31F0">
      <w:pgSz w:w="16838" w:h="11906" w:orient="landscape"/>
      <w:pgMar w:top="73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2.75pt;height:13.5pt;visibility:visible;mso-wrap-style:square" o:bullet="t">
        <v:imagedata r:id="rId1" o:title=""/>
      </v:shape>
    </w:pict>
  </w:numPicBullet>
  <w:abstractNum w:abstractNumId="0">
    <w:nsid w:val="38B40C87"/>
    <w:multiLevelType w:val="hybridMultilevel"/>
    <w:tmpl w:val="6F14EB80"/>
    <w:lvl w:ilvl="0" w:tplc="2138B278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A9AE1F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08CE86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5B06550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AB22D6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44AE319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F1805AC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7BC657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E35E4A8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>
    <w:nsid w:val="54F46258"/>
    <w:multiLevelType w:val="hybridMultilevel"/>
    <w:tmpl w:val="3B14F7E0"/>
    <w:lvl w:ilvl="0" w:tplc="16C4D582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7C4E23E2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F17CB276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3" w:tplc="E1C0185E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1CA2B61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5" w:tplc="C56076C4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6" w:tplc="CE4493C4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672C9B46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8" w:tplc="3D2652E2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</w:abstractNum>
  <w:abstractNum w:abstractNumId="2">
    <w:nsid w:val="60B42E8D"/>
    <w:multiLevelType w:val="hybridMultilevel"/>
    <w:tmpl w:val="0C94074A"/>
    <w:lvl w:ilvl="0" w:tplc="EBA22868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A1BAD77C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6C3495A0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3" w:tplc="C57E0EF2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B0F4161A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5" w:tplc="56A4539A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6" w:tplc="97229F18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FA789AEA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8" w:tplc="7C86B53C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</w:abstractNum>
  <w:abstractNum w:abstractNumId="3">
    <w:nsid w:val="6BB01523"/>
    <w:multiLevelType w:val="hybridMultilevel"/>
    <w:tmpl w:val="3CF26EB8"/>
    <w:lvl w:ilvl="0" w:tplc="152C9E1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AE300CF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2A28CE5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698A672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DE98D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1F2085C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90BE381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1960AD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84A42B4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0643"/>
    <w:rsid w:val="00002FB9"/>
    <w:rsid w:val="000054C4"/>
    <w:rsid w:val="00010E7F"/>
    <w:rsid w:val="000311B3"/>
    <w:rsid w:val="00031C5E"/>
    <w:rsid w:val="00036331"/>
    <w:rsid w:val="000427AA"/>
    <w:rsid w:val="00043EFB"/>
    <w:rsid w:val="00046828"/>
    <w:rsid w:val="00053A3B"/>
    <w:rsid w:val="00075318"/>
    <w:rsid w:val="00097CCA"/>
    <w:rsid w:val="000A3408"/>
    <w:rsid w:val="000A6D59"/>
    <w:rsid w:val="000B63D9"/>
    <w:rsid w:val="000E190F"/>
    <w:rsid w:val="000F6D01"/>
    <w:rsid w:val="000F70DE"/>
    <w:rsid w:val="001011C7"/>
    <w:rsid w:val="0011174A"/>
    <w:rsid w:val="001147C4"/>
    <w:rsid w:val="00114862"/>
    <w:rsid w:val="00117B26"/>
    <w:rsid w:val="00130579"/>
    <w:rsid w:val="00166E2A"/>
    <w:rsid w:val="00167EA4"/>
    <w:rsid w:val="00181966"/>
    <w:rsid w:val="00186AA9"/>
    <w:rsid w:val="001956CE"/>
    <w:rsid w:val="001A0425"/>
    <w:rsid w:val="001A13EE"/>
    <w:rsid w:val="001B25A6"/>
    <w:rsid w:val="001D7232"/>
    <w:rsid w:val="00212855"/>
    <w:rsid w:val="002324A0"/>
    <w:rsid w:val="002363D9"/>
    <w:rsid w:val="002A78E6"/>
    <w:rsid w:val="002C6E4F"/>
    <w:rsid w:val="003016F5"/>
    <w:rsid w:val="003065A7"/>
    <w:rsid w:val="00312F37"/>
    <w:rsid w:val="00317CC0"/>
    <w:rsid w:val="00326C64"/>
    <w:rsid w:val="003423DA"/>
    <w:rsid w:val="003446CA"/>
    <w:rsid w:val="003617A4"/>
    <w:rsid w:val="0037487F"/>
    <w:rsid w:val="003A31F0"/>
    <w:rsid w:val="003D3E09"/>
    <w:rsid w:val="003E4ED9"/>
    <w:rsid w:val="003E5460"/>
    <w:rsid w:val="004035BF"/>
    <w:rsid w:val="00426231"/>
    <w:rsid w:val="00430007"/>
    <w:rsid w:val="00442977"/>
    <w:rsid w:val="00443B09"/>
    <w:rsid w:val="00452E53"/>
    <w:rsid w:val="0045786A"/>
    <w:rsid w:val="004703CA"/>
    <w:rsid w:val="004D4F28"/>
    <w:rsid w:val="004E318F"/>
    <w:rsid w:val="00557D13"/>
    <w:rsid w:val="005921E2"/>
    <w:rsid w:val="005A5277"/>
    <w:rsid w:val="005A7E7D"/>
    <w:rsid w:val="005C68D0"/>
    <w:rsid w:val="005D344E"/>
    <w:rsid w:val="005D4DA9"/>
    <w:rsid w:val="00627532"/>
    <w:rsid w:val="00636E81"/>
    <w:rsid w:val="00660B82"/>
    <w:rsid w:val="00671F04"/>
    <w:rsid w:val="00672DB6"/>
    <w:rsid w:val="006C01AE"/>
    <w:rsid w:val="006C1811"/>
    <w:rsid w:val="006D6FA6"/>
    <w:rsid w:val="00704EC9"/>
    <w:rsid w:val="00723582"/>
    <w:rsid w:val="00730E4F"/>
    <w:rsid w:val="007545EA"/>
    <w:rsid w:val="007A26B6"/>
    <w:rsid w:val="008013A3"/>
    <w:rsid w:val="008101AB"/>
    <w:rsid w:val="00853097"/>
    <w:rsid w:val="00855B06"/>
    <w:rsid w:val="00856813"/>
    <w:rsid w:val="008642E9"/>
    <w:rsid w:val="008670F6"/>
    <w:rsid w:val="00871A3E"/>
    <w:rsid w:val="0088054A"/>
    <w:rsid w:val="00885718"/>
    <w:rsid w:val="008B3C17"/>
    <w:rsid w:val="008B6B00"/>
    <w:rsid w:val="008F01EC"/>
    <w:rsid w:val="008F4A5A"/>
    <w:rsid w:val="008F7CDA"/>
    <w:rsid w:val="009212D0"/>
    <w:rsid w:val="00935DB5"/>
    <w:rsid w:val="009413C5"/>
    <w:rsid w:val="00954079"/>
    <w:rsid w:val="009B3D8A"/>
    <w:rsid w:val="009B572C"/>
    <w:rsid w:val="009C35CB"/>
    <w:rsid w:val="009D08EA"/>
    <w:rsid w:val="00A113F2"/>
    <w:rsid w:val="00A30700"/>
    <w:rsid w:val="00A40486"/>
    <w:rsid w:val="00AB49D5"/>
    <w:rsid w:val="00AD2253"/>
    <w:rsid w:val="00AF1C1B"/>
    <w:rsid w:val="00B330BE"/>
    <w:rsid w:val="00B6521D"/>
    <w:rsid w:val="00BB3794"/>
    <w:rsid w:val="00BC1FA1"/>
    <w:rsid w:val="00BE3187"/>
    <w:rsid w:val="00C57953"/>
    <w:rsid w:val="00C60DBA"/>
    <w:rsid w:val="00C7265F"/>
    <w:rsid w:val="00C9374E"/>
    <w:rsid w:val="00CA6D2D"/>
    <w:rsid w:val="00CB4F2D"/>
    <w:rsid w:val="00CB5E07"/>
    <w:rsid w:val="00CC170A"/>
    <w:rsid w:val="00CC5474"/>
    <w:rsid w:val="00CD3178"/>
    <w:rsid w:val="00CD333A"/>
    <w:rsid w:val="00D01B70"/>
    <w:rsid w:val="00D035FE"/>
    <w:rsid w:val="00D15F1A"/>
    <w:rsid w:val="00D17D49"/>
    <w:rsid w:val="00D47E0D"/>
    <w:rsid w:val="00D622B1"/>
    <w:rsid w:val="00D63051"/>
    <w:rsid w:val="00D85279"/>
    <w:rsid w:val="00DA02E6"/>
    <w:rsid w:val="00DA6760"/>
    <w:rsid w:val="00DD05D8"/>
    <w:rsid w:val="00E42A77"/>
    <w:rsid w:val="00E5414F"/>
    <w:rsid w:val="00E8719C"/>
    <w:rsid w:val="00EC4AA7"/>
    <w:rsid w:val="00ED445E"/>
    <w:rsid w:val="00EE0643"/>
    <w:rsid w:val="00EE496E"/>
    <w:rsid w:val="00EF5309"/>
    <w:rsid w:val="00F305C8"/>
    <w:rsid w:val="00F313F9"/>
    <w:rsid w:val="00F35225"/>
    <w:rsid w:val="00F37FB0"/>
    <w:rsid w:val="00F47655"/>
    <w:rsid w:val="00F717D6"/>
    <w:rsid w:val="00F84873"/>
    <w:rsid w:val="00F87FE9"/>
    <w:rsid w:val="00FD43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0E4F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30E4F"/>
    <w:pPr>
      <w:spacing w:after="0" w:line="240" w:lineRule="auto"/>
    </w:pPr>
    <w:rPr>
      <w:rFonts w:asciiTheme="minorHAnsi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9B572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B572C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"/>
    <w:basedOn w:val="a"/>
    <w:link w:val="a7"/>
    <w:uiPriority w:val="99"/>
    <w:rsid w:val="005D4DA9"/>
    <w:pPr>
      <w:spacing w:after="120"/>
      <w:jc w:val="both"/>
    </w:pPr>
  </w:style>
  <w:style w:type="character" w:customStyle="1" w:styleId="a7">
    <w:name w:val="Основной текст Знак"/>
    <w:basedOn w:val="a0"/>
    <w:link w:val="a6"/>
    <w:uiPriority w:val="99"/>
    <w:rsid w:val="005D4DA9"/>
    <w:rPr>
      <w:rFonts w:eastAsia="Times New Roman" w:cs="Times New Roman"/>
      <w:sz w:val="24"/>
      <w:szCs w:val="24"/>
      <w:lang w:eastAsia="ru-RU"/>
    </w:rPr>
  </w:style>
  <w:style w:type="paragraph" w:styleId="a8">
    <w:name w:val="List Paragraph"/>
    <w:aliases w:val="Подпись рисунка,Маркированный список_уровень1"/>
    <w:basedOn w:val="a"/>
    <w:link w:val="a9"/>
    <w:uiPriority w:val="34"/>
    <w:qFormat/>
    <w:rsid w:val="00D15F1A"/>
    <w:pPr>
      <w:ind w:left="720"/>
      <w:contextualSpacing/>
    </w:pPr>
  </w:style>
  <w:style w:type="character" w:customStyle="1" w:styleId="a9">
    <w:name w:val="Абзац списка Знак"/>
    <w:aliases w:val="Подпись рисунка Знак,Маркированный список_уровень1 Знак"/>
    <w:link w:val="a8"/>
    <w:uiPriority w:val="34"/>
    <w:locked/>
    <w:rsid w:val="002C6E4F"/>
    <w:rPr>
      <w:rFonts w:eastAsia="Times New Roman" w:cs="Times New Roman"/>
      <w:sz w:val="24"/>
      <w:szCs w:val="24"/>
      <w:lang w:eastAsia="ru-RU"/>
    </w:rPr>
  </w:style>
  <w:style w:type="character" w:customStyle="1" w:styleId="WW-Absatz-Standardschriftart111">
    <w:name w:val="WW-Absatz-Standardschriftart111"/>
    <w:rsid w:val="001A0425"/>
  </w:style>
  <w:style w:type="paragraph" w:customStyle="1" w:styleId="ConsPlusTitlePage">
    <w:name w:val="ConsPlusTitlePage"/>
    <w:uiPriority w:val="99"/>
    <w:rsid w:val="00326C64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Theme="minorEastAsia" w:hAnsi="Tahoma" w:cs="Tahoma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0E4F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30E4F"/>
    <w:pPr>
      <w:spacing w:after="0" w:line="240" w:lineRule="auto"/>
    </w:pPr>
    <w:rPr>
      <w:rFonts w:asciiTheme="minorHAnsi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9B572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B572C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"/>
    <w:basedOn w:val="a"/>
    <w:link w:val="a7"/>
    <w:uiPriority w:val="99"/>
    <w:rsid w:val="005D4DA9"/>
    <w:pPr>
      <w:spacing w:after="120"/>
      <w:jc w:val="both"/>
    </w:pPr>
  </w:style>
  <w:style w:type="character" w:customStyle="1" w:styleId="a7">
    <w:name w:val="Основной текст Знак"/>
    <w:basedOn w:val="a0"/>
    <w:link w:val="a6"/>
    <w:uiPriority w:val="99"/>
    <w:rsid w:val="005D4DA9"/>
    <w:rPr>
      <w:rFonts w:eastAsia="Times New Roman" w:cs="Times New Roman"/>
      <w:sz w:val="24"/>
      <w:szCs w:val="24"/>
      <w:lang w:eastAsia="ru-RU"/>
    </w:rPr>
  </w:style>
  <w:style w:type="paragraph" w:styleId="a8">
    <w:name w:val="List Paragraph"/>
    <w:aliases w:val="Подпись рисунка,Маркированный список_уровень1"/>
    <w:basedOn w:val="a"/>
    <w:link w:val="a9"/>
    <w:uiPriority w:val="34"/>
    <w:qFormat/>
    <w:rsid w:val="00D15F1A"/>
    <w:pPr>
      <w:ind w:left="720"/>
      <w:contextualSpacing/>
    </w:pPr>
  </w:style>
  <w:style w:type="character" w:customStyle="1" w:styleId="a9">
    <w:name w:val="Абзац списка Знак"/>
    <w:aliases w:val="Подпись рисунка Знак,Маркированный список_уровень1 Знак"/>
    <w:link w:val="a8"/>
    <w:uiPriority w:val="34"/>
    <w:locked/>
    <w:rsid w:val="002C6E4F"/>
    <w:rPr>
      <w:rFonts w:eastAsia="Times New Roman" w:cs="Times New Roman"/>
      <w:sz w:val="24"/>
      <w:szCs w:val="24"/>
      <w:lang w:eastAsia="ru-RU"/>
    </w:rPr>
  </w:style>
  <w:style w:type="character" w:customStyle="1" w:styleId="WW-Absatz-Standardschriftart111">
    <w:name w:val="WW-Absatz-Standardschriftart111"/>
    <w:rsid w:val="001A0425"/>
  </w:style>
  <w:style w:type="paragraph" w:customStyle="1" w:styleId="ConsPlusTitlePage">
    <w:name w:val="ConsPlusTitlePage"/>
    <w:uiPriority w:val="99"/>
    <w:rsid w:val="00326C64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Theme="minorEastAsia" w:hAnsi="Tahoma" w:cs="Tahoma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FF75F06-74CE-4211-A64B-987A4A862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241</TotalTime>
  <Pages>1</Pages>
  <Words>223</Words>
  <Characters>1276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Дацюк Лариса Николаевна</dc:creator>
  <cp:lastModifiedBy>Кучерявенко Мария Николаевна</cp:lastModifiedBy>
  <cp:revision>28</cp:revision>
  <cp:lastPrinted>2022-04-21T12:07:00Z</cp:lastPrinted>
  <dcterms:created xsi:type="dcterms:W3CDTF">2021-10-22T07:36:00Z</dcterms:created>
  <dcterms:modified xsi:type="dcterms:W3CDTF">2022-07-06T12:28:00Z</dcterms:modified>
</cp:coreProperties>
</file>